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323" w:rsidRDefault="00DA2513">
      <w:pPr>
        <w:pStyle w:val="Titl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29.85pt;margin-top:.75pt;width:119.45pt;height:12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W2swIAALg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" filled="f" stroked="f">
            <v:textbox style="mso-fit-shape-to-text:t">
              <w:txbxContent>
                <w:p w:rsidR="00145323" w:rsidRDefault="001D479B">
                  <w:r>
                    <w:rPr>
                      <w:noProof/>
                    </w:rPr>
                    <w:drawing>
                      <wp:inline distT="0" distB="0" distL="0" distR="0">
                        <wp:extent cx="1314450" cy="1543050"/>
                        <wp:effectExtent l="19050" t="0" r="0" b="0"/>
                        <wp:docPr id="1" name="Picture 1" descr="NMCPHC  high res Color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MCPHC  high res Color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C528F" w:rsidRPr="004B2838" w:rsidRDefault="006C528F">
      <w:pPr>
        <w:pStyle w:val="Title"/>
        <w:rPr>
          <w:sz w:val="28"/>
          <w:szCs w:val="28"/>
        </w:rPr>
      </w:pPr>
      <w:r>
        <w:t>Department of the Navy</w:t>
      </w:r>
    </w:p>
    <w:p w:rsidR="004B2838" w:rsidRPr="004B2838" w:rsidRDefault="004B2838">
      <w:pPr>
        <w:pStyle w:val="Title"/>
        <w:rPr>
          <w:sz w:val="28"/>
          <w:szCs w:val="28"/>
        </w:rPr>
      </w:pPr>
    </w:p>
    <w:p w:rsidR="006C528F" w:rsidRDefault="006C528F">
      <w:pPr>
        <w:jc w:val="center"/>
        <w:rPr>
          <w:b/>
          <w:sz w:val="44"/>
        </w:rPr>
      </w:pPr>
    </w:p>
    <w:p w:rsidR="006C528F" w:rsidRPr="00145323" w:rsidRDefault="00E77A8B">
      <w:pPr>
        <w:jc w:val="center"/>
        <w:rPr>
          <w:b/>
          <w:color w:val="000099"/>
          <w:sz w:val="40"/>
          <w:szCs w:val="40"/>
          <w:u w:val="single"/>
        </w:rPr>
      </w:pPr>
      <w:r w:rsidRPr="004B2838">
        <w:rPr>
          <w:b/>
          <w:color w:val="000099"/>
          <w:sz w:val="52"/>
          <w:szCs w:val="52"/>
          <w:u w:val="single"/>
        </w:rPr>
        <w:t>Navy and Marine Corps Public Health Center</w:t>
      </w:r>
    </w:p>
    <w:p w:rsidR="00145323" w:rsidRPr="00145323" w:rsidRDefault="00145323">
      <w:pPr>
        <w:jc w:val="center"/>
        <w:rPr>
          <w:b/>
          <w:color w:val="000099"/>
          <w:sz w:val="40"/>
          <w:szCs w:val="40"/>
          <w:u w:val="single"/>
        </w:rPr>
      </w:pPr>
    </w:p>
    <w:p w:rsidR="00E77A8B" w:rsidRPr="00145323" w:rsidRDefault="00E77A8B">
      <w:pPr>
        <w:jc w:val="center"/>
        <w:rPr>
          <w:b/>
          <w:sz w:val="40"/>
          <w:szCs w:val="40"/>
        </w:rPr>
      </w:pPr>
    </w:p>
    <w:p w:rsidR="006C528F" w:rsidRDefault="006C528F">
      <w:pPr>
        <w:jc w:val="center"/>
        <w:rPr>
          <w:sz w:val="32"/>
        </w:rPr>
      </w:pPr>
      <w:r>
        <w:rPr>
          <w:sz w:val="32"/>
        </w:rPr>
        <w:t>This is to certify that:</w:t>
      </w:r>
    </w:p>
    <w:p w:rsidR="006C528F" w:rsidRDefault="006C528F">
      <w:pPr>
        <w:jc w:val="center"/>
        <w:rPr>
          <w:sz w:val="32"/>
        </w:rPr>
      </w:pPr>
    </w:p>
    <w:p w:rsidR="006C528F" w:rsidRPr="00CB00E6" w:rsidRDefault="00CB00E6" w:rsidP="00CB00E6">
      <w:pPr>
        <w:jc w:val="center"/>
        <w:rPr>
          <w:b/>
          <w:sz w:val="32"/>
          <w:u w:val="single"/>
        </w:rPr>
      </w:pPr>
      <w:r w:rsidRPr="00CB00E6">
        <w:rPr>
          <w:sz w:val="32"/>
          <w:u w:val="single"/>
        </w:rPr>
        <w:tab/>
      </w:r>
      <w:r w:rsidRPr="00CB00E6">
        <w:rPr>
          <w:sz w:val="32"/>
          <w:u w:val="single"/>
        </w:rPr>
        <w:tab/>
      </w:r>
      <w:r w:rsidR="00AB26ED">
        <w:rPr>
          <w:sz w:val="32"/>
          <w:u w:val="single"/>
        </w:rPr>
        <w:t xml:space="preserve">                      </w:t>
      </w:r>
      <w:r w:rsidRPr="00CB00E6">
        <w:rPr>
          <w:sz w:val="32"/>
          <w:u w:val="single"/>
        </w:rPr>
        <w:tab/>
      </w:r>
      <w:r w:rsidRPr="00CB00E6">
        <w:rPr>
          <w:b/>
          <w:sz w:val="32"/>
          <w:u w:val="single"/>
        </w:rPr>
        <w:tab/>
      </w:r>
      <w:r w:rsidRPr="00CB00E6">
        <w:rPr>
          <w:b/>
          <w:sz w:val="32"/>
          <w:u w:val="single"/>
        </w:rPr>
        <w:tab/>
      </w:r>
      <w:r w:rsidRPr="00CB00E6">
        <w:rPr>
          <w:b/>
          <w:sz w:val="32"/>
          <w:u w:val="single"/>
        </w:rPr>
        <w:tab/>
      </w:r>
      <w:r w:rsidRPr="00CB00E6">
        <w:rPr>
          <w:b/>
          <w:sz w:val="32"/>
          <w:u w:val="single"/>
        </w:rPr>
        <w:tab/>
      </w:r>
    </w:p>
    <w:p w:rsidR="006C528F" w:rsidRPr="00D77A55" w:rsidRDefault="006C528F" w:rsidP="00D77A55">
      <w:pPr>
        <w:rPr>
          <w:sz w:val="32"/>
          <w:u w:val="single"/>
        </w:rPr>
      </w:pPr>
    </w:p>
    <w:p w:rsidR="00495AC1" w:rsidRDefault="00495AC1" w:rsidP="00495AC1">
      <w:pPr>
        <w:jc w:val="center"/>
        <w:rPr>
          <w:sz w:val="32"/>
        </w:rPr>
      </w:pPr>
      <w:r>
        <w:rPr>
          <w:sz w:val="32"/>
        </w:rPr>
        <w:t>Completed via a recorded webinar, the self-study</w:t>
      </w:r>
      <w:r w:rsidRPr="00CB00E6">
        <w:rPr>
          <w:sz w:val="32"/>
        </w:rPr>
        <w:t xml:space="preserve"> activity entitled</w:t>
      </w:r>
    </w:p>
    <w:p w:rsidR="00145323" w:rsidRPr="00CB00E6" w:rsidRDefault="00145323">
      <w:pPr>
        <w:jc w:val="center"/>
        <w:rPr>
          <w:sz w:val="32"/>
        </w:rPr>
      </w:pPr>
    </w:p>
    <w:p w:rsidR="006C528F" w:rsidRDefault="006C528F">
      <w:pPr>
        <w:jc w:val="center"/>
        <w:rPr>
          <w:b/>
          <w:sz w:val="32"/>
        </w:rPr>
      </w:pPr>
    </w:p>
    <w:p w:rsidR="006C528F" w:rsidRDefault="0058154C" w:rsidP="00E77A8B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HPW Virtual Town Hall: Addressing the Needs of the Wounded, Ill and Injured Population</w:t>
      </w:r>
    </w:p>
    <w:p w:rsidR="00145323" w:rsidRDefault="00145323" w:rsidP="00E77A8B">
      <w:pPr>
        <w:jc w:val="center"/>
        <w:rPr>
          <w:b/>
          <w:bCs/>
          <w:sz w:val="48"/>
          <w:szCs w:val="48"/>
        </w:rPr>
      </w:pPr>
    </w:p>
    <w:p w:rsidR="00E77A8B" w:rsidRPr="00E77A8B" w:rsidRDefault="00E77A8B" w:rsidP="00E77A8B">
      <w:pPr>
        <w:jc w:val="center"/>
        <w:rPr>
          <w:b/>
          <w:i/>
          <w:sz w:val="32"/>
          <w:szCs w:val="32"/>
        </w:rPr>
      </w:pPr>
    </w:p>
    <w:p w:rsidR="00D77A55" w:rsidRPr="00CB00E6" w:rsidRDefault="000C5B02" w:rsidP="00D77A5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ab/>
      </w:r>
      <w:r w:rsidR="007E4306">
        <w:rPr>
          <w:b/>
          <w:sz w:val="24"/>
          <w:szCs w:val="24"/>
          <w:u w:val="single"/>
        </w:rPr>
        <w:tab/>
      </w:r>
      <w:r w:rsidR="007E4306">
        <w:rPr>
          <w:b/>
          <w:sz w:val="24"/>
          <w:szCs w:val="24"/>
          <w:u w:val="single"/>
        </w:rPr>
        <w:tab/>
      </w:r>
      <w:r w:rsidR="00E77A8B" w:rsidRPr="00CB00E6">
        <w:rPr>
          <w:b/>
          <w:sz w:val="24"/>
          <w:szCs w:val="24"/>
          <w:u w:val="single"/>
        </w:rPr>
        <w:tab/>
        <w:t xml:space="preserve"> </w:t>
      </w:r>
      <w:r w:rsidR="00E77A8B" w:rsidRPr="00CB00E6">
        <w:rPr>
          <w:b/>
          <w:sz w:val="24"/>
          <w:szCs w:val="24"/>
          <w:u w:val="single"/>
        </w:rPr>
        <w:tab/>
      </w:r>
      <w:r w:rsidR="00D77A55" w:rsidRPr="00CB00E6">
        <w:rPr>
          <w:b/>
          <w:sz w:val="24"/>
          <w:szCs w:val="24"/>
        </w:rPr>
        <w:tab/>
      </w:r>
      <w:r w:rsidR="00D77A55" w:rsidRPr="00CB00E6">
        <w:rPr>
          <w:b/>
          <w:sz w:val="24"/>
          <w:szCs w:val="24"/>
        </w:rPr>
        <w:tab/>
      </w:r>
      <w:r w:rsidR="00D77A55" w:rsidRPr="00CB00E6">
        <w:rPr>
          <w:b/>
          <w:sz w:val="24"/>
          <w:szCs w:val="24"/>
        </w:rPr>
        <w:tab/>
      </w:r>
      <w:r w:rsidR="00D77A55" w:rsidRPr="00CB00E6">
        <w:rPr>
          <w:b/>
          <w:sz w:val="24"/>
          <w:szCs w:val="24"/>
        </w:rPr>
        <w:tab/>
      </w:r>
      <w:r w:rsidR="00D77A55" w:rsidRPr="00CB00E6">
        <w:rPr>
          <w:b/>
          <w:sz w:val="24"/>
          <w:szCs w:val="24"/>
        </w:rPr>
        <w:tab/>
      </w:r>
      <w:r w:rsidR="00D77A55" w:rsidRPr="00CB00E6">
        <w:rPr>
          <w:b/>
          <w:sz w:val="24"/>
          <w:szCs w:val="24"/>
        </w:rPr>
        <w:tab/>
      </w:r>
      <w:r w:rsidR="00D77A55" w:rsidRPr="00CB00E6">
        <w:rPr>
          <w:b/>
          <w:sz w:val="24"/>
          <w:szCs w:val="24"/>
        </w:rPr>
        <w:tab/>
      </w:r>
      <w:r w:rsidR="003B0694">
        <w:rPr>
          <w:b/>
          <w:sz w:val="24"/>
          <w:szCs w:val="24"/>
        </w:rPr>
        <w:t xml:space="preserve">  </w:t>
      </w:r>
      <w:r w:rsidR="00D77A55" w:rsidRPr="00CB00E6">
        <w:rPr>
          <w:b/>
          <w:sz w:val="24"/>
          <w:szCs w:val="24"/>
        </w:rPr>
        <w:tab/>
      </w:r>
      <w:r w:rsidR="00D77A55" w:rsidRPr="00CB00E6">
        <w:rPr>
          <w:b/>
          <w:sz w:val="24"/>
          <w:szCs w:val="24"/>
          <w:u w:val="single"/>
        </w:rPr>
        <w:tab/>
      </w:r>
      <w:r w:rsidR="001D479B">
        <w:rPr>
          <w:b/>
          <w:sz w:val="24"/>
          <w:szCs w:val="24"/>
          <w:u w:val="single"/>
        </w:rPr>
        <w:t>1 hour</w:t>
      </w:r>
      <w:r w:rsidR="00D77A55" w:rsidRPr="00CB00E6">
        <w:rPr>
          <w:b/>
          <w:sz w:val="24"/>
          <w:szCs w:val="24"/>
          <w:u w:val="single"/>
        </w:rPr>
        <w:tab/>
      </w:r>
      <w:r w:rsidR="00D77A55" w:rsidRPr="00CB00E6">
        <w:rPr>
          <w:b/>
          <w:sz w:val="24"/>
          <w:szCs w:val="24"/>
          <w:u w:val="single"/>
        </w:rPr>
        <w:tab/>
      </w:r>
    </w:p>
    <w:p w:rsidR="006C528F" w:rsidRDefault="00D77A55" w:rsidP="00D77A55">
      <w:pPr>
        <w:rPr>
          <w:sz w:val="24"/>
          <w:szCs w:val="24"/>
        </w:rPr>
      </w:pPr>
      <w:r>
        <w:rPr>
          <w:sz w:val="24"/>
          <w:szCs w:val="24"/>
        </w:rPr>
        <w:t>Date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5323">
        <w:rPr>
          <w:sz w:val="24"/>
          <w:szCs w:val="24"/>
        </w:rPr>
        <w:t>Length of webinar</w:t>
      </w:r>
    </w:p>
    <w:p w:rsidR="00145323" w:rsidRDefault="00145323" w:rsidP="00D77A55">
      <w:pPr>
        <w:rPr>
          <w:sz w:val="24"/>
          <w:szCs w:val="24"/>
        </w:rPr>
      </w:pPr>
    </w:p>
    <w:p w:rsidR="00145323" w:rsidRDefault="00145323" w:rsidP="00D77A55">
      <w:pPr>
        <w:rPr>
          <w:sz w:val="24"/>
          <w:szCs w:val="24"/>
        </w:rPr>
      </w:pPr>
      <w:bookmarkStart w:id="0" w:name="_GoBack"/>
      <w:bookmarkEnd w:id="0"/>
    </w:p>
    <w:p w:rsidR="00D77A55" w:rsidRPr="00D77A55" w:rsidRDefault="00E6375C" w:rsidP="00D77A5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102870</wp:posOffset>
            </wp:positionV>
            <wp:extent cx="389572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547" y="20903"/>
                <wp:lineTo x="21547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0A0" w:rsidRDefault="006C528F" w:rsidP="00E6375C">
      <w:pPr>
        <w:pStyle w:val="Heading2"/>
        <w:jc w:val="center"/>
      </w:pPr>
      <w:r>
        <w:t xml:space="preserve">                                                                                      </w:t>
      </w:r>
    </w:p>
    <w:p w:rsidR="006C528F" w:rsidRDefault="006C528F" w:rsidP="006B2115">
      <w:pPr>
        <w:rPr>
          <w:sz w:val="32"/>
        </w:rPr>
      </w:pPr>
    </w:p>
    <w:sectPr w:rsidR="006C528F" w:rsidSect="003B75C7">
      <w:pgSz w:w="15840" w:h="12240" w:orient="landscape"/>
      <w:pgMar w:top="810" w:right="1440" w:bottom="180" w:left="1440" w:header="720" w:footer="720" w:gutter="0"/>
      <w:pgBorders w:offsetFrom="page">
        <w:top w:val="thinThickThinLargeGap" w:sz="24" w:space="24" w:color="000099"/>
        <w:left w:val="thinThickThinLargeGap" w:sz="24" w:space="24" w:color="000099"/>
        <w:bottom w:val="thinThickThinLargeGap" w:sz="24" w:space="24" w:color="000099"/>
        <w:right w:val="thinThickThinLargeGap" w:sz="24" w:space="24" w:color="000099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537E6"/>
    <w:rsid w:val="00021106"/>
    <w:rsid w:val="00047B48"/>
    <w:rsid w:val="000545C7"/>
    <w:rsid w:val="000731EA"/>
    <w:rsid w:val="000967D2"/>
    <w:rsid w:val="000C5B02"/>
    <w:rsid w:val="00145323"/>
    <w:rsid w:val="001A13F0"/>
    <w:rsid w:val="001D479B"/>
    <w:rsid w:val="001E2D30"/>
    <w:rsid w:val="002201C2"/>
    <w:rsid w:val="00252CF5"/>
    <w:rsid w:val="00320DA2"/>
    <w:rsid w:val="00374C90"/>
    <w:rsid w:val="003B0694"/>
    <w:rsid w:val="003B75C7"/>
    <w:rsid w:val="003F003B"/>
    <w:rsid w:val="00457E34"/>
    <w:rsid w:val="00495AC1"/>
    <w:rsid w:val="004A60A0"/>
    <w:rsid w:val="004B2838"/>
    <w:rsid w:val="005358C6"/>
    <w:rsid w:val="00545872"/>
    <w:rsid w:val="005647F4"/>
    <w:rsid w:val="0058154C"/>
    <w:rsid w:val="00587A70"/>
    <w:rsid w:val="0065710C"/>
    <w:rsid w:val="006B2115"/>
    <w:rsid w:val="006C528F"/>
    <w:rsid w:val="006C703B"/>
    <w:rsid w:val="00783E31"/>
    <w:rsid w:val="00796834"/>
    <w:rsid w:val="007E4306"/>
    <w:rsid w:val="008107BC"/>
    <w:rsid w:val="008613D7"/>
    <w:rsid w:val="0091783B"/>
    <w:rsid w:val="00980196"/>
    <w:rsid w:val="009C427F"/>
    <w:rsid w:val="00A60015"/>
    <w:rsid w:val="00A66AEC"/>
    <w:rsid w:val="00A7793D"/>
    <w:rsid w:val="00AB26ED"/>
    <w:rsid w:val="00B30C29"/>
    <w:rsid w:val="00C35484"/>
    <w:rsid w:val="00CB00E6"/>
    <w:rsid w:val="00D56879"/>
    <w:rsid w:val="00D77A55"/>
    <w:rsid w:val="00DA2513"/>
    <w:rsid w:val="00E45D02"/>
    <w:rsid w:val="00E537E6"/>
    <w:rsid w:val="00E6375C"/>
    <w:rsid w:val="00E65E9B"/>
    <w:rsid w:val="00E77A8B"/>
    <w:rsid w:val="00EF3FAF"/>
    <w:rsid w:val="00F60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67D2"/>
  </w:style>
  <w:style w:type="paragraph" w:styleId="Heading1">
    <w:name w:val="heading 1"/>
    <w:basedOn w:val="Normal"/>
    <w:next w:val="Normal"/>
    <w:qFormat/>
    <w:rsid w:val="000967D2"/>
    <w:pPr>
      <w:keepNext/>
      <w:jc w:val="center"/>
      <w:outlineLvl w:val="0"/>
    </w:pPr>
    <w:rPr>
      <w:b/>
      <w:i/>
      <w:sz w:val="40"/>
    </w:rPr>
  </w:style>
  <w:style w:type="paragraph" w:styleId="Heading2">
    <w:name w:val="heading 2"/>
    <w:basedOn w:val="Normal"/>
    <w:next w:val="Normal"/>
    <w:qFormat/>
    <w:rsid w:val="000967D2"/>
    <w:pPr>
      <w:keepNext/>
      <w:jc w:val="right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967D2"/>
    <w:pPr>
      <w:jc w:val="center"/>
    </w:pPr>
    <w:rPr>
      <w:b/>
      <w:sz w:val="72"/>
    </w:rPr>
  </w:style>
  <w:style w:type="paragraph" w:styleId="Subtitle">
    <w:name w:val="Subtitle"/>
    <w:basedOn w:val="Normal"/>
    <w:qFormat/>
    <w:rsid w:val="000967D2"/>
    <w:pPr>
      <w:jc w:val="center"/>
    </w:pPr>
    <w:rPr>
      <w:b/>
      <w:sz w:val="44"/>
    </w:rPr>
  </w:style>
  <w:style w:type="paragraph" w:styleId="BodyText">
    <w:name w:val="Body Text"/>
    <w:basedOn w:val="Normal"/>
    <w:rsid w:val="000967D2"/>
    <w:pPr>
      <w:jc w:val="center"/>
    </w:pPr>
  </w:style>
  <w:style w:type="paragraph" w:styleId="BalloonText">
    <w:name w:val="Balloon Text"/>
    <w:basedOn w:val="Normal"/>
    <w:semiHidden/>
    <w:rsid w:val="00021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67D2"/>
  </w:style>
  <w:style w:type="paragraph" w:styleId="Heading1">
    <w:name w:val="heading 1"/>
    <w:basedOn w:val="Normal"/>
    <w:next w:val="Normal"/>
    <w:qFormat/>
    <w:rsid w:val="000967D2"/>
    <w:pPr>
      <w:keepNext/>
      <w:jc w:val="center"/>
      <w:outlineLvl w:val="0"/>
    </w:pPr>
    <w:rPr>
      <w:b/>
      <w:i/>
      <w:sz w:val="40"/>
    </w:rPr>
  </w:style>
  <w:style w:type="paragraph" w:styleId="Heading2">
    <w:name w:val="heading 2"/>
    <w:basedOn w:val="Normal"/>
    <w:next w:val="Normal"/>
    <w:qFormat/>
    <w:rsid w:val="000967D2"/>
    <w:pPr>
      <w:keepNext/>
      <w:jc w:val="right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967D2"/>
    <w:pPr>
      <w:jc w:val="center"/>
    </w:pPr>
    <w:rPr>
      <w:b/>
      <w:sz w:val="72"/>
    </w:rPr>
  </w:style>
  <w:style w:type="paragraph" w:styleId="Subtitle">
    <w:name w:val="Subtitle"/>
    <w:basedOn w:val="Normal"/>
    <w:qFormat/>
    <w:rsid w:val="000967D2"/>
    <w:pPr>
      <w:jc w:val="center"/>
    </w:pPr>
    <w:rPr>
      <w:b/>
      <w:sz w:val="44"/>
    </w:rPr>
  </w:style>
  <w:style w:type="paragraph" w:styleId="BodyText">
    <w:name w:val="Body Text"/>
    <w:basedOn w:val="Normal"/>
    <w:rsid w:val="000967D2"/>
    <w:pPr>
      <w:jc w:val="center"/>
    </w:pPr>
  </w:style>
  <w:style w:type="paragraph" w:styleId="BalloonText">
    <w:name w:val="Balloon Text"/>
    <w:basedOn w:val="Normal"/>
    <w:semiHidden/>
    <w:rsid w:val="00021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e476992b-94a4-43ef-b35b-7935c738f5d9">HVW2YZZCCH7A-3-3466</_dlc_DocId>
    <_dlc_DocIdUrl xmlns="e476992b-94a4-43ef-b35b-7935c738f5d9">
      <Url>https://admin.med.navy.mil/sites/nmcphc/_layouts/DocIdRedir.aspx?ID=HVW2YZZCCH7A-3-3466</Url>
      <Description>HVW2YZZCCH7A-3-3466</Description>
    </_dlc_DocIdUrl>
    <Category xmlns="81401879-d9aa-4c6c-821f-799398ce3523">about-us</Categor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1A16791065F4A8DA2A8226EDB565E" ma:contentTypeVersion="2" ma:contentTypeDescription="Create a new document." ma:contentTypeScope="" ma:versionID="b4ef3fd51140791651ee7628d37f8c1a">
  <xsd:schema xmlns:xsd="http://www.w3.org/2001/XMLSchema" xmlns:xs="http://www.w3.org/2001/XMLSchema" xmlns:p="http://schemas.microsoft.com/office/2006/metadata/properties" xmlns:ns1="http://schemas.microsoft.com/sharepoint/v3" xmlns:ns2="e476992b-94a4-43ef-b35b-7935c738f5d9" xmlns:ns3="81401879-d9aa-4c6c-821f-799398ce3523" targetNamespace="http://schemas.microsoft.com/office/2006/metadata/properties" ma:root="true" ma:fieldsID="e8203e3cb38be3642f5e448552222bd1" ns1:_="" ns2:_="" ns3:_="">
    <xsd:import namespace="http://schemas.microsoft.com/sharepoint/v3"/>
    <xsd:import namespace="e476992b-94a4-43ef-b35b-7935c738f5d9"/>
    <xsd:import namespace="81401879-d9aa-4c6c-821f-799398ce352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6992b-94a4-43ef-b35b-7935c738f5d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01879-d9aa-4c6c-821f-799398ce352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about-us" ma:format="Dropdown" ma:internalName="Category">
      <xsd:simpleType>
        <xsd:restriction base="dms:Choice">
          <xsd:enumeration value="about-us"/>
          <xsd:enumeration value="admin"/>
          <xsd:enumeration value="alerts"/>
          <xsd:enumeration value="annual-awards"/>
          <xsd:enumeration value="comprehensive-industrial-hygiene-labs"/>
          <xsd:enumeration value="deployment-health"/>
          <xsd:enumeration value="education-and-training"/>
          <xsd:enumeration value="environmental-programs"/>
          <xsd:enumeration value="epi-data-center"/>
          <xsd:enumeration value="expeditionary-platforms"/>
          <xsd:enumeration value="health-analysis"/>
          <xsd:enumeration value="health-promotion-wellness"/>
          <xsd:enumeration value="home-page"/>
          <xsd:enumeration value="industrial-hygiene"/>
          <xsd:enumeration value="LGuide"/>
          <xsd:enumeration value="mobile"/>
          <xsd:enumeration value="navigation"/>
          <xsd:enumeration value="navy-drug-screening-labs"/>
          <xsd:enumeration value="nbimc"/>
          <xsd:enumeration value="ndc"/>
          <xsd:enumeration value="nece"/>
          <xsd:enumeration value="nepmu-2"/>
          <xsd:enumeration value="nepmu-5"/>
          <xsd:enumeration value="nepmu-6"/>
          <xsd:enumeration value="nepmu-7"/>
          <xsd:enumeration value="news"/>
          <xsd:enumeration value="newsalerts"/>
          <xsd:enumeration value="oem"/>
          <xsd:enumeration value="policy-and-instruction"/>
          <xsd:enumeration value="program-and-policy-support"/>
          <xsd:enumeration value="Wounded-Ill-Inju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F4ADD4-EF4F-45AE-9FBF-D1ACB8353CC0}"/>
</file>

<file path=customXml/itemProps2.xml><?xml version="1.0" encoding="utf-8"?>
<ds:datastoreItem xmlns:ds="http://schemas.openxmlformats.org/officeDocument/2006/customXml" ds:itemID="{E72C1A01-DD20-4E21-9ADD-282A817CA006}"/>
</file>

<file path=customXml/itemProps3.xml><?xml version="1.0" encoding="utf-8"?>
<ds:datastoreItem xmlns:ds="http://schemas.openxmlformats.org/officeDocument/2006/customXml" ds:itemID="{2CCD9D5D-EEE5-4EB3-A997-4F7E32B181C4}"/>
</file>

<file path=customXml/itemProps4.xml><?xml version="1.0" encoding="utf-8"?>
<ds:datastoreItem xmlns:ds="http://schemas.openxmlformats.org/officeDocument/2006/customXml" ds:itemID="{0E2953DF-6BAA-4671-A881-94560127AB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395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the Navy</vt:lpstr>
    </vt:vector>
  </TitlesOfParts>
  <Company>NSHS BETHESDA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the Navy</dc:title>
  <dc:creator>Daniel L. Wonderlich</dc:creator>
  <cp:lastModifiedBy>dawn.whiting</cp:lastModifiedBy>
  <cp:revision>2</cp:revision>
  <cp:lastPrinted>2013-03-13T15:10:00Z</cp:lastPrinted>
  <dcterms:created xsi:type="dcterms:W3CDTF">2013-08-20T17:39:00Z</dcterms:created>
  <dcterms:modified xsi:type="dcterms:W3CDTF">2013-08-20T17:39:00Z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0x0101007B11A16791065F4A8DA2A8226EDB565E</vt:lpwstr>
  </property>
  <property fmtid="{D5CDD505-2E9C-101B-9397-08002B2CF9AE}" pid="3" name="_dlc_DocIdItemGuid">
    <vt:lpwstr>b76c1b49-28ba-467b-ad12-768990e0f1f2</vt:lpwstr>
  </property>
</Properties>
</file>